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534C2" w:rsidRDefault="00507DF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Meeting: Special Commission on Equity, Inclusion, and Racial Conciliation</w:t>
      </w:r>
    </w:p>
    <w:p w14:paraId="00000002" w14:textId="77777777" w:rsidR="00E534C2" w:rsidRDefault="00507DF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Youth and Education Subcommittee Meeting</w:t>
      </w:r>
    </w:p>
    <w:p w14:paraId="00000003" w14:textId="77777777" w:rsidR="00E534C2" w:rsidRDefault="00E534C2">
      <w:pPr>
        <w:rPr>
          <w:rFonts w:ascii="Arial" w:eastAsia="Arial" w:hAnsi="Arial" w:cs="Arial"/>
        </w:rPr>
      </w:pPr>
    </w:p>
    <w:p w14:paraId="00000004" w14:textId="1667E246" w:rsidR="00E534C2" w:rsidRDefault="00507DF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 meeting of the Special Commission on Equity, Inclusion, and Racial Conciliation – Youth and Education Subcommittee meeting will be held on </w:t>
      </w:r>
      <w:r w:rsidR="006600AB">
        <w:rPr>
          <w:rFonts w:ascii="Arial" w:eastAsia="Arial" w:hAnsi="Arial" w:cs="Arial"/>
        </w:rPr>
        <w:t>Wednesday, January 12</w:t>
      </w:r>
      <w:r>
        <w:rPr>
          <w:rFonts w:ascii="Arial" w:eastAsia="Arial" w:hAnsi="Arial" w:cs="Arial"/>
        </w:rPr>
        <w:t xml:space="preserve">, 2020 at 4:30 p.m. over video conference call (Zoom). </w:t>
      </w:r>
      <w:r>
        <w:rPr>
          <w:rFonts w:ascii="Arial" w:eastAsia="Arial" w:hAnsi="Arial" w:cs="Arial"/>
          <w:b/>
        </w:rPr>
        <w:t xml:space="preserve">Conference Call: 1 301 715 8592  </w:t>
      </w:r>
      <w:r>
        <w:rPr>
          <w:b/>
          <w:sz w:val="22"/>
          <w:szCs w:val="22"/>
        </w:rPr>
        <w:t>Meeting ID</w:t>
      </w:r>
      <w:r>
        <w:rPr>
          <w:rFonts w:ascii="Arial" w:eastAsia="Arial" w:hAnsi="Arial" w:cs="Arial"/>
          <w:b/>
        </w:rPr>
        <w:t xml:space="preserve">: </w:t>
      </w:r>
      <w:r w:rsidR="006600AB">
        <w:rPr>
          <w:rFonts w:ascii="Calibri" w:eastAsia="Calibri" w:hAnsi="Calibri" w:cs="Calibri"/>
          <w:b/>
          <w:sz w:val="24"/>
          <w:szCs w:val="24"/>
          <w:highlight w:val="white"/>
        </w:rPr>
        <w:t>881 6054 7330</w:t>
      </w:r>
    </w:p>
    <w:p w14:paraId="00000005" w14:textId="77777777" w:rsidR="00E534C2" w:rsidRDefault="00E534C2">
      <w:pPr>
        <w:jc w:val="both"/>
        <w:rPr>
          <w:rFonts w:ascii="Arial" w:eastAsia="Arial" w:hAnsi="Arial" w:cs="Arial"/>
          <w:b/>
        </w:rPr>
      </w:pPr>
    </w:p>
    <w:p w14:paraId="00000006" w14:textId="77777777" w:rsidR="00E534C2" w:rsidRDefault="00507DF5">
      <w:pPr>
        <w:ind w:left="36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Agenda</w:t>
      </w:r>
    </w:p>
    <w:p w14:paraId="00000007" w14:textId="77777777" w:rsidR="00E534C2" w:rsidRDefault="00E534C2">
      <w:pPr>
        <w:jc w:val="both"/>
        <w:rPr>
          <w:sz w:val="24"/>
          <w:szCs w:val="24"/>
        </w:rPr>
      </w:pPr>
    </w:p>
    <w:p w14:paraId="00000008" w14:textId="77777777" w:rsidR="00E534C2" w:rsidRDefault="00E534C2">
      <w:pPr>
        <w:ind w:left="360"/>
        <w:jc w:val="both"/>
        <w:rPr>
          <w:sz w:val="24"/>
          <w:szCs w:val="24"/>
        </w:rPr>
      </w:pPr>
    </w:p>
    <w:p w14:paraId="00000009" w14:textId="77777777" w:rsidR="00E534C2" w:rsidRDefault="00507DF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000000A" w14:textId="77777777" w:rsidR="00E534C2" w:rsidRDefault="00E534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E534C2" w:rsidRDefault="0050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Identify Note Taker</w:t>
      </w:r>
    </w:p>
    <w:p w14:paraId="0000000C" w14:textId="77777777" w:rsidR="00E534C2" w:rsidRDefault="00E534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D" w14:textId="77777777" w:rsidR="00E534C2" w:rsidRDefault="0050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Review of Minutes f</w:t>
      </w:r>
      <w:r>
        <w:rPr>
          <w:color w:val="000000"/>
          <w:sz w:val="24"/>
          <w:szCs w:val="24"/>
        </w:rPr>
        <w:t>rom last subcommittee meeting</w:t>
      </w:r>
    </w:p>
    <w:p w14:paraId="0000000E" w14:textId="77777777" w:rsidR="00E534C2" w:rsidRDefault="00E534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sz w:val="24"/>
          <w:szCs w:val="24"/>
        </w:rPr>
      </w:pPr>
    </w:p>
    <w:p w14:paraId="0000000F" w14:textId="77777777" w:rsidR="00E534C2" w:rsidRDefault="0050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01F1E"/>
          <w:sz w:val="24"/>
          <w:szCs w:val="24"/>
        </w:rPr>
      </w:pPr>
      <w:r>
        <w:rPr>
          <w:sz w:val="24"/>
          <w:szCs w:val="24"/>
        </w:rPr>
        <w:t>Review of Logic Model - Resources/Inputs</w:t>
      </w:r>
    </w:p>
    <w:p w14:paraId="00000010" w14:textId="77777777" w:rsidR="00E534C2" w:rsidRDefault="00E534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01F1E"/>
          <w:sz w:val="24"/>
          <w:szCs w:val="24"/>
        </w:rPr>
      </w:pPr>
    </w:p>
    <w:p w14:paraId="00000011" w14:textId="77777777" w:rsidR="00E534C2" w:rsidRDefault="0050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Next Steps</w:t>
      </w:r>
    </w:p>
    <w:p w14:paraId="00000012" w14:textId="77777777" w:rsidR="00E534C2" w:rsidRDefault="00507DF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Part II of Logic Model for focus areas (Activities/Outputs)</w:t>
      </w:r>
    </w:p>
    <w:p w14:paraId="00000013" w14:textId="77777777" w:rsidR="00E534C2" w:rsidRDefault="00507D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Reducing Suspension Rates</w:t>
      </w:r>
    </w:p>
    <w:p w14:paraId="00000014" w14:textId="77777777" w:rsidR="00E534C2" w:rsidRDefault="00507D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Family and Community Engagement</w:t>
      </w:r>
    </w:p>
    <w:p w14:paraId="00000015" w14:textId="77777777" w:rsidR="00E534C2" w:rsidRDefault="00507D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Antiracism and Equity Trainings</w:t>
      </w:r>
    </w:p>
    <w:p w14:paraId="00000016" w14:textId="77777777" w:rsidR="00E534C2" w:rsidRDefault="00507D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Culturally Sustaining Curriculums</w:t>
      </w:r>
    </w:p>
    <w:p w14:paraId="00000017" w14:textId="77777777" w:rsidR="00E534C2" w:rsidRDefault="00E534C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4"/>
          <w:szCs w:val="24"/>
        </w:rPr>
      </w:pPr>
    </w:p>
    <w:p w14:paraId="00000018" w14:textId="77777777" w:rsidR="00E534C2" w:rsidRDefault="0050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Interim Proposal Draft</w:t>
      </w:r>
    </w:p>
    <w:p w14:paraId="00000019" w14:textId="77777777" w:rsidR="00E534C2" w:rsidRDefault="00E534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</w:p>
    <w:p w14:paraId="0000001A" w14:textId="77777777" w:rsidR="00E534C2" w:rsidRDefault="0050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Upcoming Events</w:t>
      </w:r>
    </w:p>
    <w:p w14:paraId="0000001B" w14:textId="77777777" w:rsidR="00E534C2" w:rsidRDefault="00E534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</w:p>
    <w:p w14:paraId="0000001C" w14:textId="77777777" w:rsidR="00E534C2" w:rsidRDefault="0050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Questions and Answers</w:t>
      </w:r>
    </w:p>
    <w:p w14:paraId="0000001D" w14:textId="77777777" w:rsidR="00E534C2" w:rsidRDefault="00E534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000001E" w14:textId="77777777" w:rsidR="00E534C2" w:rsidRDefault="0050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Adjournment</w:t>
      </w:r>
    </w:p>
    <w:p w14:paraId="0000001F" w14:textId="77777777" w:rsidR="00E534C2" w:rsidRDefault="00E534C2">
      <w:pPr>
        <w:spacing w:after="120"/>
        <w:jc w:val="both"/>
        <w:rPr>
          <w:rFonts w:ascii="Arial" w:eastAsia="Arial" w:hAnsi="Arial" w:cs="Arial"/>
          <w:sz w:val="16"/>
          <w:szCs w:val="16"/>
        </w:rPr>
      </w:pPr>
    </w:p>
    <w:p w14:paraId="00000020" w14:textId="77777777" w:rsidR="00E534C2" w:rsidRDefault="00507DF5">
      <w:pPr>
        <w:spacing w:after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7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schumacherj@charleston-sc.gov</w:t>
        </w:r>
      </w:hyperlink>
      <w:r>
        <w:rPr>
          <w:rFonts w:ascii="Arial" w:eastAsia="Arial" w:hAnsi="Arial" w:cs="Arial"/>
          <w:sz w:val="16"/>
          <w:szCs w:val="16"/>
        </w:rPr>
        <w:t xml:space="preserve"> three business days prior to the meeting.</w:t>
      </w:r>
    </w:p>
    <w:p w14:paraId="00000021" w14:textId="77777777" w:rsidR="00E534C2" w:rsidRDefault="00E534C2">
      <w:pPr>
        <w:spacing w:after="120"/>
        <w:jc w:val="both"/>
        <w:rPr>
          <w:rFonts w:ascii="Arial" w:eastAsia="Arial" w:hAnsi="Arial" w:cs="Arial"/>
          <w:sz w:val="16"/>
          <w:szCs w:val="16"/>
        </w:rPr>
      </w:pPr>
    </w:p>
    <w:p w14:paraId="00000022" w14:textId="77777777" w:rsidR="00E534C2" w:rsidRDefault="00E534C2">
      <w:pPr>
        <w:spacing w:after="120"/>
        <w:jc w:val="both"/>
        <w:rPr>
          <w:rFonts w:ascii="Arial" w:eastAsia="Arial" w:hAnsi="Arial" w:cs="Arial"/>
          <w:sz w:val="16"/>
          <w:szCs w:val="16"/>
        </w:rPr>
      </w:pPr>
    </w:p>
    <w:p w14:paraId="00000023" w14:textId="77777777" w:rsidR="00E534C2" w:rsidRDefault="00E534C2">
      <w:pPr>
        <w:spacing w:after="120"/>
        <w:jc w:val="both"/>
        <w:rPr>
          <w:rFonts w:ascii="Arial" w:eastAsia="Arial" w:hAnsi="Arial" w:cs="Arial"/>
          <w:sz w:val="16"/>
          <w:szCs w:val="16"/>
        </w:rPr>
      </w:pPr>
    </w:p>
    <w:p w14:paraId="00000024" w14:textId="77777777" w:rsidR="00E534C2" w:rsidRDefault="00E534C2">
      <w:pPr>
        <w:spacing w:after="120"/>
        <w:jc w:val="both"/>
        <w:rPr>
          <w:rFonts w:ascii="Arial" w:eastAsia="Arial" w:hAnsi="Arial" w:cs="Arial"/>
          <w:sz w:val="16"/>
          <w:szCs w:val="16"/>
        </w:rPr>
      </w:pPr>
    </w:p>
    <w:p w14:paraId="00000025" w14:textId="77777777" w:rsidR="00E534C2" w:rsidRDefault="00E534C2">
      <w:pPr>
        <w:spacing w:after="120"/>
        <w:jc w:val="both"/>
        <w:rPr>
          <w:rFonts w:ascii="Arial" w:eastAsia="Arial" w:hAnsi="Arial" w:cs="Arial"/>
          <w:sz w:val="24"/>
          <w:szCs w:val="24"/>
        </w:rPr>
      </w:pPr>
    </w:p>
    <w:sectPr w:rsidR="00E534C2">
      <w:footerReference w:type="default" r:id="rId8"/>
      <w:footerReference w:type="firs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86B6" w14:textId="77777777" w:rsidR="00AB31B2" w:rsidRDefault="00AB31B2">
      <w:r>
        <w:separator/>
      </w:r>
    </w:p>
  </w:endnote>
  <w:endnote w:type="continuationSeparator" w:id="0">
    <w:p w14:paraId="355B708D" w14:textId="77777777" w:rsidR="00AB31B2" w:rsidRDefault="00AB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E534C2" w:rsidRDefault="00507D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CHARLESTON CITY HALL    •    80 BROAD STREET    •    CHARLESTON, SOUTH CAROLINA 29401    • (843)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00000028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00000029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0000002A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0000002B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0000002C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0000002D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0000002E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0000002F" w14:textId="77777777" w:rsidR="00E534C2" w:rsidRDefault="00507D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CHARLESTON CITY HALL    •    80 BROAD STREET    •    CHARLESTON, SOUTH CAROLINA 29401    •    (843) 724-3727</w:t>
    </w:r>
  </w:p>
  <w:p w14:paraId="00000030" w14:textId="77777777" w:rsidR="00E534C2" w:rsidRDefault="00E534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C1FAD" w14:textId="77777777" w:rsidR="00AB31B2" w:rsidRDefault="00AB31B2">
      <w:r>
        <w:separator/>
      </w:r>
    </w:p>
  </w:footnote>
  <w:footnote w:type="continuationSeparator" w:id="0">
    <w:p w14:paraId="1B5478A0" w14:textId="77777777" w:rsidR="00AB31B2" w:rsidRDefault="00AB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522F"/>
    <w:multiLevelType w:val="multilevel"/>
    <w:tmpl w:val="148CAB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C2"/>
    <w:rsid w:val="00507DF5"/>
    <w:rsid w:val="006600AB"/>
    <w:rsid w:val="00AB31B2"/>
    <w:rsid w:val="00E534C2"/>
    <w:rsid w:val="00F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23CC"/>
  <w15:docId w15:val="{41FECFD0-40BE-4BAC-BDBB-4232B81F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umacherj@charleston-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Amber</dc:creator>
  <cp:lastModifiedBy>Simmons, Velvett</cp:lastModifiedBy>
  <cp:revision>2</cp:revision>
  <dcterms:created xsi:type="dcterms:W3CDTF">2021-01-12T18:45:00Z</dcterms:created>
  <dcterms:modified xsi:type="dcterms:W3CDTF">2021-01-12T18:45:00Z</dcterms:modified>
</cp:coreProperties>
</file>